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7F986">
      <w:pPr>
        <w:widowControl/>
        <w:spacing w:line="560" w:lineRule="atLeast"/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 w:bidi="ar"/>
        </w:rPr>
        <w:t>衡阳合力产品运输服务项目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流标公告</w:t>
      </w:r>
    </w:p>
    <w:p w14:paraId="094CCFD9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安徽省招标集团股份有限公司受衡阳合力工业车辆有限公司委托，于202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日发布招标公告，对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衡阳合力产品运输服务项目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（招标编号：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GN2026-23-1273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）进行公开招标，本项目因故流标。</w:t>
      </w:r>
    </w:p>
    <w:p w14:paraId="693B83DF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流标原因：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本项目包1、包2通过资格性审查投标人数量不满足招标文件要求。包3、包4递交投标文件的投标人数量不满足招标文件要求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  <w:bookmarkStart w:id="0" w:name="_GoBack"/>
      <w:bookmarkEnd w:id="0"/>
    </w:p>
    <w:p w14:paraId="4BF0A620">
      <w:pPr>
        <w:widowControl/>
        <w:spacing w:line="560" w:lineRule="atLeast"/>
        <w:ind w:firstLine="56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安徽省招标集团股份有限公司</w:t>
      </w:r>
    </w:p>
    <w:p w14:paraId="5F28D3D4">
      <w:pPr>
        <w:widowControl/>
        <w:spacing w:line="560" w:lineRule="atLeast"/>
        <w:ind w:firstLine="56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2026年4月29日</w:t>
      </w:r>
    </w:p>
    <w:p w14:paraId="51E67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3389"/>
    <w:rsid w:val="3E912D31"/>
    <w:rsid w:val="6A9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2026-04-29T04:19:00Z</dcterms:created>
  <dc:creator>安徽省招标集团</dc:creator>
  <cp:lastModifiedBy>安徽省招标集团</cp:lastModifiedBy>
  <dcterms:modified xsi:type="dcterms:W3CDTF">2026-04-29T04:31:39Z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56393FCD44694E71B8095FA148DE297F_11</vt:lpwstr>
  </property>
  <property fmtid="{D5CDD505-2E9C-101B-9397-08002B2CF9AE}" pid="4" name="KSOTemplateDocerSaveRecord">
    <vt:lpwstr>eyJoZGlkIjoiMjczZTM4YTUxYzliNzY4YzliYThlN2M5ZjhhNzM0NmYiLCJ1c2VySWQiOiIzMTE0NTU4MjAifQ==</vt:lpwstr>
  </property>
</Properties>
</file>